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9062"/>
      </w:tblGrid>
      <w:tr w:rsidR="00262CBA" w14:paraId="514DED94" w14:textId="77777777" w:rsidTr="00262CBA">
        <w:tc>
          <w:tcPr>
            <w:tcW w:w="9062" w:type="dxa"/>
            <w:shd w:val="clear" w:color="auto" w:fill="E8E8E8" w:themeFill="background2"/>
          </w:tcPr>
          <w:p w14:paraId="3B5ABAF5" w14:textId="77777777" w:rsidR="00262CBA" w:rsidRPr="00262CBA" w:rsidRDefault="00262CBA" w:rsidP="00262CBA">
            <w:pPr>
              <w:pStyle w:val="berschrift1"/>
              <w:rPr>
                <w:lang w:val="de-CH"/>
              </w:rPr>
            </w:pPr>
            <w:r w:rsidRPr="00262CBA">
              <w:rPr>
                <w:lang w:val="de-CH"/>
              </w:rPr>
              <w:t>Wunsch · Fakt · Nutzen</w:t>
            </w:r>
          </w:p>
          <w:p w14:paraId="5234DEA3" w14:textId="31593E72" w:rsidR="00262CBA" w:rsidRDefault="00262CBA" w:rsidP="00262CBA">
            <w:pPr>
              <w:spacing w:after="160"/>
              <w:rPr>
                <w:lang w:val="de-CH"/>
              </w:rPr>
            </w:pPr>
            <w:r w:rsidRPr="00262CBA">
              <w:rPr>
                <w:lang w:val="de-CH"/>
              </w:rPr>
              <w:t>Diese Übung hilft dir, übernommene Denkregeln zu entlarven und dir dein Talent wieder zu erlauben – damit Arbeit produktiv wird, ohne dass du dich selbst verlierst.</w:t>
            </w:r>
          </w:p>
        </w:tc>
      </w:tr>
      <w:tr w:rsidR="00262CBA" w14:paraId="5B65E819" w14:textId="77777777" w:rsidTr="00262CBA">
        <w:tc>
          <w:tcPr>
            <w:tcW w:w="9062" w:type="dxa"/>
            <w:shd w:val="clear" w:color="auto" w:fill="E8E8E8" w:themeFill="background2"/>
          </w:tcPr>
          <w:p w14:paraId="7B04941B" w14:textId="77777777" w:rsidR="00262CBA" w:rsidRPr="00262CBA" w:rsidRDefault="00262CBA" w:rsidP="00262CBA">
            <w:pPr>
              <w:pStyle w:val="berschrift2"/>
              <w:rPr>
                <w:lang w:val="de-CH"/>
              </w:rPr>
            </w:pPr>
            <w:r w:rsidRPr="00262CBA">
              <w:rPr>
                <w:lang w:val="de-CH"/>
              </w:rPr>
              <w:t>Talentkarte wählen</w:t>
            </w:r>
          </w:p>
          <w:p w14:paraId="35A022DA" w14:textId="5BAF172A" w:rsidR="00262CBA" w:rsidRDefault="00262CBA" w:rsidP="00262CBA">
            <w:pPr>
              <w:spacing w:after="160"/>
              <w:rPr>
                <w:lang w:val="de-CH"/>
              </w:rPr>
            </w:pPr>
            <w:r w:rsidRPr="00262CBA">
              <w:rPr>
                <w:lang w:val="de-CH"/>
              </w:rPr>
              <w:t>Wähle eine Talentkarte, die zutrifft – auch wenn du sie bisher klein gemacht hast.</w:t>
            </w:r>
          </w:p>
        </w:tc>
      </w:tr>
      <w:tr w:rsidR="00262CBA" w14:paraId="02795CB7" w14:textId="77777777" w:rsidTr="00262CBA">
        <w:tc>
          <w:tcPr>
            <w:tcW w:w="9062" w:type="dxa"/>
          </w:tcPr>
          <w:p w14:paraId="6F85FE4A" w14:textId="3D51BF68" w:rsidR="00262CBA" w:rsidRPr="00262CBA" w:rsidRDefault="00262CBA" w:rsidP="00262CBA">
            <w:pPr>
              <w:rPr>
                <w:i/>
                <w:iCs/>
                <w:lang w:val="de-CH"/>
              </w:rPr>
            </w:pPr>
            <w:r w:rsidRPr="00262CBA">
              <w:rPr>
                <w:i/>
                <w:iCs/>
                <w:lang w:val="de-CH"/>
              </w:rPr>
              <w:t>Talent</w:t>
            </w:r>
            <w:r>
              <w:rPr>
                <w:i/>
                <w:iCs/>
                <w:lang w:val="de-CH"/>
              </w:rPr>
              <w:t xml:space="preserve"> eintragen</w:t>
            </w:r>
          </w:p>
        </w:tc>
      </w:tr>
      <w:tr w:rsidR="00262CBA" w14:paraId="1AE78F71" w14:textId="77777777" w:rsidTr="00262CBA">
        <w:tc>
          <w:tcPr>
            <w:tcW w:w="9062" w:type="dxa"/>
            <w:shd w:val="clear" w:color="auto" w:fill="E8E8E8" w:themeFill="background2"/>
          </w:tcPr>
          <w:p w14:paraId="739EF780" w14:textId="77777777" w:rsidR="00262CBA" w:rsidRPr="00262CBA" w:rsidRDefault="00262CBA" w:rsidP="00262CBA">
            <w:pPr>
              <w:pStyle w:val="berschrift2"/>
              <w:rPr>
                <w:lang w:val="de-CH"/>
              </w:rPr>
            </w:pPr>
            <w:r w:rsidRPr="00262CBA">
              <w:rPr>
                <w:lang w:val="de-CH"/>
              </w:rPr>
              <w:t>WUNSCH</w:t>
            </w:r>
          </w:p>
          <w:p w14:paraId="04E68777" w14:textId="3B20921A" w:rsidR="00262CBA" w:rsidRDefault="00262CBA" w:rsidP="00262CBA">
            <w:pPr>
              <w:spacing w:after="160"/>
              <w:rPr>
                <w:lang w:val="de-CH"/>
              </w:rPr>
            </w:pPr>
            <w:r w:rsidRPr="00262CBA">
              <w:rPr>
                <w:lang w:val="de-CH"/>
              </w:rPr>
              <w:t>Was willst du in deiner Arbeit (oder in der aktuellen Situation) wirklich?</w:t>
            </w:r>
          </w:p>
        </w:tc>
      </w:tr>
      <w:tr w:rsidR="00262CBA" w14:paraId="2083AF8B" w14:textId="77777777" w:rsidTr="00262CBA">
        <w:tc>
          <w:tcPr>
            <w:tcW w:w="9062" w:type="dxa"/>
          </w:tcPr>
          <w:p w14:paraId="407696CB" w14:textId="46C7618E" w:rsidR="00262CBA" w:rsidRDefault="00262CBA" w:rsidP="00262CBA">
            <w:pPr>
              <w:spacing w:after="160"/>
              <w:rPr>
                <w:lang w:val="de-CH"/>
              </w:rPr>
            </w:pPr>
            <w:r w:rsidRPr="00262CBA">
              <w:rPr>
                <w:lang w:val="de-CH"/>
              </w:rPr>
              <w:t>„Ich wünsche mir, dass …“</w:t>
            </w:r>
          </w:p>
        </w:tc>
      </w:tr>
      <w:tr w:rsidR="00262CBA" w14:paraId="21F98EB8" w14:textId="77777777" w:rsidTr="00262CBA">
        <w:tc>
          <w:tcPr>
            <w:tcW w:w="9062" w:type="dxa"/>
          </w:tcPr>
          <w:p w14:paraId="2A693A97" w14:textId="2B2CA9CD" w:rsidR="00262CBA" w:rsidRPr="00262CBA" w:rsidRDefault="00262CBA" w:rsidP="00262CBA">
            <w:pPr>
              <w:spacing w:after="160"/>
              <w:rPr>
                <w:lang w:val="de-CH"/>
              </w:rPr>
            </w:pPr>
            <w:r w:rsidRPr="00262CBA">
              <w:rPr>
                <w:lang w:val="de-CH"/>
              </w:rPr>
              <w:t>Davon will ich mehr:</w:t>
            </w:r>
          </w:p>
        </w:tc>
      </w:tr>
      <w:tr w:rsidR="00262CBA" w14:paraId="1DBA808E" w14:textId="77777777" w:rsidTr="00262CBA">
        <w:tc>
          <w:tcPr>
            <w:tcW w:w="9062" w:type="dxa"/>
          </w:tcPr>
          <w:p w14:paraId="53DE99AE" w14:textId="6BD64893" w:rsidR="00262CBA" w:rsidRPr="00262CBA" w:rsidRDefault="00262CBA" w:rsidP="00262CBA">
            <w:pPr>
              <w:spacing w:after="160"/>
              <w:rPr>
                <w:lang w:val="de-CH"/>
              </w:rPr>
            </w:pPr>
            <w:r w:rsidRPr="00262CBA">
              <w:rPr>
                <w:lang w:val="de-CH"/>
              </w:rPr>
              <w:t>Davon will ich weniger</w:t>
            </w:r>
          </w:p>
        </w:tc>
      </w:tr>
      <w:tr w:rsidR="00262CBA" w14:paraId="2E28F3AA" w14:textId="77777777" w:rsidTr="00262CBA">
        <w:tc>
          <w:tcPr>
            <w:tcW w:w="9062" w:type="dxa"/>
            <w:shd w:val="clear" w:color="auto" w:fill="E8E8E8" w:themeFill="background2"/>
          </w:tcPr>
          <w:p w14:paraId="32AB44C1" w14:textId="77777777" w:rsidR="00262CBA" w:rsidRPr="00262CBA" w:rsidRDefault="00262CBA" w:rsidP="00262CBA">
            <w:pPr>
              <w:pStyle w:val="berschrift2"/>
              <w:rPr>
                <w:lang w:val="de-CH"/>
              </w:rPr>
            </w:pPr>
            <w:r w:rsidRPr="00262CBA">
              <w:rPr>
                <w:lang w:val="de-CH"/>
              </w:rPr>
              <w:t>FAKT</w:t>
            </w:r>
          </w:p>
          <w:p w14:paraId="3CE16693" w14:textId="782A5B7A" w:rsidR="00262CBA" w:rsidRPr="00262CBA" w:rsidRDefault="00262CBA" w:rsidP="00262CBA">
            <w:pPr>
              <w:spacing w:after="160"/>
              <w:rPr>
                <w:lang w:val="de-CH"/>
              </w:rPr>
            </w:pPr>
            <w:r w:rsidRPr="00262CBA">
              <w:rPr>
                <w:lang w:val="de-CH"/>
              </w:rPr>
              <w:t xml:space="preserve">Was ist gerade </w:t>
            </w:r>
            <w:r w:rsidRPr="00262CBA">
              <w:rPr>
                <w:lang w:val="de-CH"/>
              </w:rPr>
              <w:t>der</w:t>
            </w:r>
            <w:r w:rsidRPr="00262CBA">
              <w:rPr>
                <w:lang w:val="de-CH"/>
              </w:rPr>
              <w:t xml:space="preserve"> Fall – ohne Bewertung, ohne Story?</w:t>
            </w:r>
          </w:p>
        </w:tc>
      </w:tr>
      <w:tr w:rsidR="00262CBA" w14:paraId="093F88C9" w14:textId="77777777" w:rsidTr="00262CBA">
        <w:tc>
          <w:tcPr>
            <w:tcW w:w="9062" w:type="dxa"/>
          </w:tcPr>
          <w:p w14:paraId="166058E8" w14:textId="16309E1E" w:rsidR="00262CBA" w:rsidRPr="00262CBA" w:rsidRDefault="00262CBA" w:rsidP="00262CBA">
            <w:pPr>
              <w:spacing w:after="160"/>
              <w:rPr>
                <w:lang w:val="de-CH"/>
              </w:rPr>
            </w:pPr>
            <w:r w:rsidRPr="00262CBA">
              <w:rPr>
                <w:lang w:val="de-CH"/>
              </w:rPr>
              <w:t>„Fakt ist: …“</w:t>
            </w:r>
          </w:p>
        </w:tc>
      </w:tr>
      <w:tr w:rsidR="00262CBA" w14:paraId="373C1990" w14:textId="77777777" w:rsidTr="00262CBA">
        <w:tc>
          <w:tcPr>
            <w:tcW w:w="9062" w:type="dxa"/>
          </w:tcPr>
          <w:p w14:paraId="3075EE1A" w14:textId="06DA6302" w:rsidR="00262CBA" w:rsidRPr="00262CBA" w:rsidRDefault="00262CBA" w:rsidP="00262CBA">
            <w:pPr>
              <w:spacing w:after="160"/>
              <w:rPr>
                <w:lang w:val="de-CH"/>
              </w:rPr>
            </w:pPr>
            <w:r w:rsidRPr="00262CBA">
              <w:rPr>
                <w:lang w:val="de-CH"/>
              </w:rPr>
              <w:t>Welche „Regel“ hast du (von außen) verinnerlicht?</w:t>
            </w:r>
          </w:p>
        </w:tc>
      </w:tr>
      <w:tr w:rsidR="00262CBA" w14:paraId="4F7BA702" w14:textId="77777777" w:rsidTr="00262CBA">
        <w:tc>
          <w:tcPr>
            <w:tcW w:w="9062" w:type="dxa"/>
          </w:tcPr>
          <w:p w14:paraId="5411F1F2" w14:textId="77777777" w:rsidR="00262CBA" w:rsidRPr="00262CBA" w:rsidRDefault="00262CBA" w:rsidP="00262CBA">
            <w:pPr>
              <w:spacing w:after="160"/>
              <w:rPr>
                <w:lang w:val="de-CH"/>
              </w:rPr>
            </w:pPr>
          </w:p>
        </w:tc>
      </w:tr>
      <w:tr w:rsidR="00262CBA" w14:paraId="2355FAA4" w14:textId="77777777" w:rsidTr="00262CBA">
        <w:tc>
          <w:tcPr>
            <w:tcW w:w="9062" w:type="dxa"/>
          </w:tcPr>
          <w:p w14:paraId="3FB87B10" w14:textId="74D66D52" w:rsidR="00262CBA" w:rsidRPr="00262CBA" w:rsidRDefault="00262CBA" w:rsidP="00262CBA">
            <w:pPr>
              <w:spacing w:after="160"/>
              <w:rPr>
                <w:lang w:val="de-CH"/>
              </w:rPr>
            </w:pPr>
            <w:r w:rsidRPr="00262CBA">
              <w:rPr>
                <w:lang w:val="de-CH"/>
              </w:rPr>
              <w:t>Was kostet dich diese Regel? (Energie / Produktivität / Freude)</w:t>
            </w:r>
          </w:p>
        </w:tc>
      </w:tr>
      <w:tr w:rsidR="00262CBA" w14:paraId="0167F115" w14:textId="77777777" w:rsidTr="00262CBA">
        <w:tc>
          <w:tcPr>
            <w:tcW w:w="9062" w:type="dxa"/>
            <w:shd w:val="clear" w:color="auto" w:fill="E8E8E8" w:themeFill="background2"/>
          </w:tcPr>
          <w:p w14:paraId="45B8F328" w14:textId="77777777" w:rsidR="00262CBA" w:rsidRPr="00262CBA" w:rsidRDefault="00262CBA" w:rsidP="00262CBA">
            <w:pPr>
              <w:pStyle w:val="berschrift2"/>
              <w:rPr>
                <w:lang w:val="de-CH"/>
              </w:rPr>
            </w:pPr>
            <w:r w:rsidRPr="00262CBA">
              <w:rPr>
                <w:lang w:val="de-CH"/>
              </w:rPr>
              <w:t>NUTZEN</w:t>
            </w:r>
          </w:p>
          <w:p w14:paraId="40A47D4E" w14:textId="51374CFD" w:rsidR="00262CBA" w:rsidRPr="00262CBA" w:rsidRDefault="00262CBA" w:rsidP="00262CBA">
            <w:pPr>
              <w:spacing w:after="160"/>
              <w:rPr>
                <w:lang w:val="de-CH"/>
              </w:rPr>
            </w:pPr>
            <w:r w:rsidRPr="00262CBA">
              <w:rPr>
                <w:lang w:val="de-CH"/>
              </w:rPr>
              <w:t>Wofür ist dein Talent gut – ganz konkret im Arbeitsalltag?</w:t>
            </w:r>
          </w:p>
        </w:tc>
      </w:tr>
      <w:tr w:rsidR="00262CBA" w14:paraId="40EE694E" w14:textId="77777777" w:rsidTr="00262CBA">
        <w:tc>
          <w:tcPr>
            <w:tcW w:w="9062" w:type="dxa"/>
          </w:tcPr>
          <w:p w14:paraId="6EDA1F44" w14:textId="6ABD43EC" w:rsidR="00262CBA" w:rsidRPr="00262CBA" w:rsidRDefault="00262CBA" w:rsidP="00262CBA">
            <w:pPr>
              <w:spacing w:after="160"/>
              <w:rPr>
                <w:lang w:val="de-CH"/>
              </w:rPr>
            </w:pPr>
            <w:r w:rsidRPr="00262CBA">
              <w:rPr>
                <w:lang w:val="de-CH"/>
              </w:rPr>
              <w:t>Wenn ich dieses Talent nutze, entsteht für andere …</w:t>
            </w:r>
          </w:p>
        </w:tc>
      </w:tr>
      <w:tr w:rsidR="00262CBA" w14:paraId="20EFD6E2" w14:textId="77777777" w:rsidTr="00262CBA">
        <w:tc>
          <w:tcPr>
            <w:tcW w:w="9062" w:type="dxa"/>
          </w:tcPr>
          <w:p w14:paraId="2A8DE751" w14:textId="13611C9C" w:rsidR="00262CBA" w:rsidRPr="00262CBA" w:rsidRDefault="00262CBA" w:rsidP="00262CBA">
            <w:pPr>
              <w:spacing w:after="160"/>
              <w:rPr>
                <w:lang w:val="de-CH"/>
              </w:rPr>
            </w:pPr>
            <w:r w:rsidRPr="00262CBA">
              <w:rPr>
                <w:lang w:val="de-CH"/>
              </w:rPr>
              <w:t>Wenn ich es nicht nutze, passiert eher …</w:t>
            </w:r>
          </w:p>
        </w:tc>
      </w:tr>
      <w:tr w:rsidR="00262CBA" w14:paraId="161680D4" w14:textId="77777777" w:rsidTr="00262CBA">
        <w:tc>
          <w:tcPr>
            <w:tcW w:w="9062" w:type="dxa"/>
          </w:tcPr>
          <w:p w14:paraId="16597174" w14:textId="77777777" w:rsidR="00262CBA" w:rsidRPr="00262CBA" w:rsidRDefault="00262CBA" w:rsidP="00262CBA">
            <w:pPr>
              <w:spacing w:after="160"/>
              <w:rPr>
                <w:lang w:val="de-CH"/>
              </w:rPr>
            </w:pPr>
            <w:r w:rsidRPr="00262CBA">
              <w:rPr>
                <w:lang w:val="de-CH"/>
              </w:rPr>
              <w:t>Erlaubnis-Satz (kurz &amp; echt)</w:t>
            </w:r>
          </w:p>
          <w:p w14:paraId="207DD30E" w14:textId="6A378BA2" w:rsidR="00262CBA" w:rsidRPr="00262CBA" w:rsidRDefault="00262CBA" w:rsidP="00262CBA">
            <w:pPr>
              <w:spacing w:after="160"/>
              <w:rPr>
                <w:lang w:val="de-CH"/>
              </w:rPr>
            </w:pPr>
            <w:r w:rsidRPr="00262CBA">
              <w:rPr>
                <w:lang w:val="de-CH"/>
              </w:rPr>
              <w:t>„Ich erlaube mir, mein Talent </w:t>
            </w:r>
            <w:r w:rsidRPr="00262CBA">
              <w:rPr>
                <w:b/>
                <w:bCs/>
                <w:lang w:val="de-CH"/>
              </w:rPr>
              <w:t>(Kartenname)</w:t>
            </w:r>
            <w:r w:rsidRPr="00262CBA">
              <w:rPr>
                <w:lang w:val="de-CH"/>
              </w:rPr>
              <w:t> zu nutzen, auch wenn …“</w:t>
            </w:r>
          </w:p>
        </w:tc>
      </w:tr>
    </w:tbl>
    <w:p w14:paraId="1DD79473" w14:textId="77777777" w:rsidR="00262CBA" w:rsidRPr="00262CBA" w:rsidRDefault="00262CBA" w:rsidP="00262CBA">
      <w:pPr>
        <w:rPr>
          <w:lang w:val="de-CH"/>
        </w:rPr>
      </w:pPr>
      <w:r w:rsidRPr="00262CBA">
        <w:rPr>
          <w:b/>
          <w:bCs/>
          <w:lang w:val="de-CH"/>
        </w:rPr>
        <w:t>Merksatz:</w:t>
      </w:r>
      <w:r w:rsidRPr="00262CBA">
        <w:rPr>
          <w:lang w:val="de-CH"/>
        </w:rPr>
        <w:t> Anpassung wirkt kurzfristig „brav“. Talent wirkt langfristig „produktiv“.</w:t>
      </w:r>
    </w:p>
    <w:p w14:paraId="6B6D49B5" w14:textId="77777777" w:rsidR="007642EA" w:rsidRDefault="007642EA"/>
    <w:sectPr w:rsidR="007642EA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2CBA"/>
    <w:rsid w:val="000328C1"/>
    <w:rsid w:val="00262CBA"/>
    <w:rsid w:val="007419CC"/>
    <w:rsid w:val="007642EA"/>
    <w:rsid w:val="00940BA2"/>
    <w:rsid w:val="00F665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8C976C"/>
  <w15:chartTrackingRefBased/>
  <w15:docId w15:val="{8D95DA02-7492-41E8-AC28-6A389D6AB1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940BA2"/>
    <w:pPr>
      <w:spacing w:line="279" w:lineRule="auto"/>
    </w:pPr>
    <w:rPr>
      <w:rFonts w:ascii="Arial" w:hAnsi="Arial"/>
      <w:kern w:val="0"/>
      <w:sz w:val="20"/>
      <w:szCs w:val="24"/>
      <w14:ligatures w14:val="none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940BA2"/>
    <w:pPr>
      <w:keepNext/>
      <w:keepLines/>
      <w:spacing w:before="360" w:after="80"/>
      <w:outlineLvl w:val="0"/>
    </w:pPr>
    <w:rPr>
      <w:rFonts w:eastAsiaTheme="majorEastAsia" w:cstheme="majorBidi"/>
      <w:sz w:val="36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940BA2"/>
    <w:pPr>
      <w:keepNext/>
      <w:keepLines/>
      <w:spacing w:before="40" w:after="240" w:line="278" w:lineRule="auto"/>
      <w:outlineLvl w:val="1"/>
    </w:pPr>
    <w:rPr>
      <w:rFonts w:eastAsiaTheme="majorEastAsia" w:cstheme="majorBidi"/>
      <w:b/>
      <w:color w:val="000000" w:themeColor="text1"/>
      <w:kern w:val="2"/>
      <w:sz w:val="22"/>
      <w:szCs w:val="26"/>
      <w14:ligatures w14:val="standardContextual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262CBA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262CBA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262CBA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262CBA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262CBA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262CBA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262CBA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940BA2"/>
    <w:rPr>
      <w:rFonts w:ascii="Arial" w:eastAsiaTheme="majorEastAsia" w:hAnsi="Arial" w:cstheme="majorBidi"/>
      <w:kern w:val="0"/>
      <w:sz w:val="36"/>
      <w:szCs w:val="40"/>
      <w14:ligatures w14:val="none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940BA2"/>
    <w:rPr>
      <w:rFonts w:ascii="Arial" w:eastAsiaTheme="majorEastAsia" w:hAnsi="Arial" w:cstheme="majorBidi"/>
      <w:b/>
      <w:color w:val="000000" w:themeColor="text1"/>
      <w:szCs w:val="26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262CBA"/>
    <w:rPr>
      <w:rFonts w:eastAsiaTheme="majorEastAsia" w:cstheme="majorBidi"/>
      <w:color w:val="0F4761" w:themeColor="accent1" w:themeShade="BF"/>
      <w:kern w:val="0"/>
      <w:sz w:val="28"/>
      <w:szCs w:val="28"/>
      <w14:ligatures w14:val="none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262CBA"/>
    <w:rPr>
      <w:rFonts w:eastAsiaTheme="majorEastAsia" w:cstheme="majorBidi"/>
      <w:i/>
      <w:iCs/>
      <w:color w:val="0F4761" w:themeColor="accent1" w:themeShade="BF"/>
      <w:kern w:val="0"/>
      <w:sz w:val="20"/>
      <w:szCs w:val="24"/>
      <w14:ligatures w14:val="none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262CBA"/>
    <w:rPr>
      <w:rFonts w:eastAsiaTheme="majorEastAsia" w:cstheme="majorBidi"/>
      <w:color w:val="0F4761" w:themeColor="accent1" w:themeShade="BF"/>
      <w:kern w:val="0"/>
      <w:sz w:val="20"/>
      <w:szCs w:val="24"/>
      <w14:ligatures w14:val="none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262CBA"/>
    <w:rPr>
      <w:rFonts w:eastAsiaTheme="majorEastAsia" w:cstheme="majorBidi"/>
      <w:i/>
      <w:iCs/>
      <w:color w:val="595959" w:themeColor="text1" w:themeTint="A6"/>
      <w:kern w:val="0"/>
      <w:sz w:val="20"/>
      <w:szCs w:val="24"/>
      <w14:ligatures w14:val="none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262CBA"/>
    <w:rPr>
      <w:rFonts w:eastAsiaTheme="majorEastAsia" w:cstheme="majorBidi"/>
      <w:color w:val="595959" w:themeColor="text1" w:themeTint="A6"/>
      <w:kern w:val="0"/>
      <w:sz w:val="20"/>
      <w:szCs w:val="24"/>
      <w14:ligatures w14:val="none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262CBA"/>
    <w:rPr>
      <w:rFonts w:eastAsiaTheme="majorEastAsia" w:cstheme="majorBidi"/>
      <w:i/>
      <w:iCs/>
      <w:color w:val="272727" w:themeColor="text1" w:themeTint="D8"/>
      <w:kern w:val="0"/>
      <w:sz w:val="20"/>
      <w:szCs w:val="24"/>
      <w14:ligatures w14:val="none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262CBA"/>
    <w:rPr>
      <w:rFonts w:eastAsiaTheme="majorEastAsia" w:cstheme="majorBidi"/>
      <w:color w:val="272727" w:themeColor="text1" w:themeTint="D8"/>
      <w:kern w:val="0"/>
      <w:sz w:val="20"/>
      <w:szCs w:val="24"/>
      <w14:ligatures w14:val="none"/>
    </w:rPr>
  </w:style>
  <w:style w:type="paragraph" w:styleId="Titel">
    <w:name w:val="Title"/>
    <w:basedOn w:val="Standard"/>
    <w:next w:val="Standard"/>
    <w:link w:val="TitelZchn"/>
    <w:uiPriority w:val="10"/>
    <w:qFormat/>
    <w:rsid w:val="00262CB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262CBA"/>
    <w:rPr>
      <w:rFonts w:asciiTheme="majorHAnsi" w:eastAsiaTheme="majorEastAsia" w:hAnsiTheme="majorHAnsi" w:cstheme="majorBidi"/>
      <w:spacing w:val="-10"/>
      <w:kern w:val="28"/>
      <w:sz w:val="56"/>
      <w:szCs w:val="56"/>
      <w14:ligatures w14:val="none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262CBA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262CBA"/>
    <w:rPr>
      <w:rFonts w:eastAsiaTheme="majorEastAsia" w:cstheme="majorBidi"/>
      <w:color w:val="595959" w:themeColor="text1" w:themeTint="A6"/>
      <w:spacing w:val="15"/>
      <w:kern w:val="0"/>
      <w:sz w:val="28"/>
      <w:szCs w:val="28"/>
      <w14:ligatures w14:val="none"/>
    </w:rPr>
  </w:style>
  <w:style w:type="paragraph" w:styleId="Zitat">
    <w:name w:val="Quote"/>
    <w:basedOn w:val="Standard"/>
    <w:next w:val="Standard"/>
    <w:link w:val="ZitatZchn"/>
    <w:uiPriority w:val="29"/>
    <w:qFormat/>
    <w:rsid w:val="00262CB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262CBA"/>
    <w:rPr>
      <w:rFonts w:ascii="Arial" w:hAnsi="Arial"/>
      <w:i/>
      <w:iCs/>
      <w:color w:val="404040" w:themeColor="text1" w:themeTint="BF"/>
      <w:kern w:val="0"/>
      <w:sz w:val="20"/>
      <w:szCs w:val="24"/>
      <w14:ligatures w14:val="none"/>
    </w:rPr>
  </w:style>
  <w:style w:type="paragraph" w:styleId="Listenabsatz">
    <w:name w:val="List Paragraph"/>
    <w:basedOn w:val="Standard"/>
    <w:uiPriority w:val="34"/>
    <w:qFormat/>
    <w:rsid w:val="00262CBA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262CBA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262CB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262CBA"/>
    <w:rPr>
      <w:rFonts w:ascii="Arial" w:hAnsi="Arial"/>
      <w:i/>
      <w:iCs/>
      <w:color w:val="0F4761" w:themeColor="accent1" w:themeShade="BF"/>
      <w:kern w:val="0"/>
      <w:sz w:val="20"/>
      <w:szCs w:val="24"/>
      <w14:ligatures w14:val="none"/>
    </w:rPr>
  </w:style>
  <w:style w:type="character" w:styleId="IntensiverVerweis">
    <w:name w:val="Intense Reference"/>
    <w:basedOn w:val="Absatz-Standardschriftart"/>
    <w:uiPriority w:val="32"/>
    <w:qFormat/>
    <w:rsid w:val="00262CBA"/>
    <w:rPr>
      <w:b/>
      <w:bCs/>
      <w:smallCaps/>
      <w:color w:val="0F4761" w:themeColor="accent1" w:themeShade="BF"/>
      <w:spacing w:val="5"/>
    </w:rPr>
  </w:style>
  <w:style w:type="table" w:styleId="Tabellenraster">
    <w:name w:val="Table Grid"/>
    <w:basedOn w:val="NormaleTabelle"/>
    <w:uiPriority w:val="39"/>
    <w:rsid w:val="00262C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137</Words>
  <Characters>866</Characters>
  <Application>Microsoft Office Word</Application>
  <DocSecurity>0</DocSecurity>
  <Lines>7</Lines>
  <Paragraphs>2</Paragraphs>
  <ScaleCrop>false</ScaleCrop>
  <Company/>
  <LinksUpToDate>false</LinksUpToDate>
  <CharactersWithSpaces>1001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Julia Hanke</dc:creator>
  <cp:keywords/>
  <dc:description/>
  <cp:lastModifiedBy>Julia Hanke</cp:lastModifiedBy>
  <cp:revision>1</cp:revision>
  <dcterms:created xsi:type="dcterms:W3CDTF">2026-01-05T17:30:00Z</dcterms:created>
  <dcterms:modified xsi:type="dcterms:W3CDTF">2026-01-05T17:38:00Z</dcterms:modified>
</cp:coreProperties>
</file>